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A71D" w14:textId="476FAE55" w:rsidR="00683B46" w:rsidRDefault="002C6D80">
      <w:pPr>
        <w:rPr>
          <w:b/>
          <w:bCs/>
          <w:sz w:val="36"/>
          <w:szCs w:val="36"/>
        </w:rPr>
      </w:pPr>
      <w:r>
        <w:rPr>
          <w:noProof/>
        </w:rPr>
        <w:drawing>
          <wp:anchor distT="0" distB="0" distL="114300" distR="114300" simplePos="0" relativeHeight="251658240" behindDoc="0" locked="0" layoutInCell="1" allowOverlap="1" wp14:anchorId="19AB8964" wp14:editId="517E4D64">
            <wp:simplePos x="0" y="0"/>
            <wp:positionH relativeFrom="column">
              <wp:posOffset>1905</wp:posOffset>
            </wp:positionH>
            <wp:positionV relativeFrom="paragraph">
              <wp:posOffset>1905</wp:posOffset>
            </wp:positionV>
            <wp:extent cx="1771650" cy="755650"/>
            <wp:effectExtent l="0" t="0" r="0" b="6350"/>
            <wp:wrapSquare wrapText="bothSides"/>
            <wp:docPr id="777746184" name="Image 4" descr="Une image contenant texte, Police,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46184" name="Image 4" descr="Une image contenant texte, Police, capture d’écran, conception&#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1650" cy="755650"/>
                    </a:xfrm>
                    <a:prstGeom prst="rect">
                      <a:avLst/>
                    </a:prstGeom>
                    <a:noFill/>
                    <a:ln>
                      <a:noFill/>
                    </a:ln>
                  </pic:spPr>
                </pic:pic>
              </a:graphicData>
            </a:graphic>
          </wp:anchor>
        </w:drawing>
      </w:r>
      <w:r w:rsidR="00234D0A" w:rsidRPr="00722156">
        <w:rPr>
          <w:b/>
          <w:bCs/>
          <w:sz w:val="36"/>
          <w:szCs w:val="36"/>
        </w:rPr>
        <w:t>FAS / FAR – Mails de gestion à intégrer dans ATLAS :</w:t>
      </w:r>
    </w:p>
    <w:p w14:paraId="1AB28DF8" w14:textId="77777777" w:rsidR="002C6D80" w:rsidRPr="00722156" w:rsidRDefault="002C6D80">
      <w:pPr>
        <w:rPr>
          <w:b/>
          <w:bCs/>
          <w:sz w:val="36"/>
          <w:szCs w:val="36"/>
        </w:rPr>
      </w:pPr>
    </w:p>
    <w:p w14:paraId="2D669076" w14:textId="5F7F7F10" w:rsidR="00091607" w:rsidRPr="00722156" w:rsidRDefault="00091607" w:rsidP="00091607">
      <w:pPr>
        <w:pStyle w:val="Paragraphedeliste"/>
        <w:numPr>
          <w:ilvl w:val="0"/>
          <w:numId w:val="1"/>
        </w:numPr>
        <w:rPr>
          <w:b/>
          <w:bCs/>
        </w:rPr>
      </w:pPr>
      <w:r w:rsidRPr="00722156">
        <w:rPr>
          <w:b/>
          <w:bCs/>
        </w:rPr>
        <w:t xml:space="preserve">Demande </w:t>
      </w:r>
      <w:r>
        <w:rPr>
          <w:b/>
          <w:bCs/>
        </w:rPr>
        <w:t>d’information</w:t>
      </w:r>
    </w:p>
    <w:p w14:paraId="03ADCE49" w14:textId="77777777" w:rsidR="00234D0A" w:rsidRDefault="00234D0A"/>
    <w:p w14:paraId="56C668DD" w14:textId="77777777" w:rsidR="00091607" w:rsidRPr="00091607" w:rsidRDefault="00091607" w:rsidP="00091607">
      <w:r w:rsidRPr="00091607">
        <w:t>Objet du mail : Accompagnement social – éléments d’information</w:t>
      </w:r>
    </w:p>
    <w:p w14:paraId="14B1BBB5" w14:textId="21C6A83B" w:rsidR="00091607" w:rsidRPr="00091607" w:rsidRDefault="00091607" w:rsidP="00091607">
      <w:r w:rsidRPr="00091607">
        <w:t>Ch</w:t>
      </w:r>
      <w:r>
        <w:t xml:space="preserve">ère </w:t>
      </w:r>
      <w:r w:rsidRPr="00091607">
        <w:t>adhérente,</w:t>
      </w:r>
      <w:r>
        <w:t xml:space="preserve"> cher adhérent, </w:t>
      </w:r>
    </w:p>
    <w:p w14:paraId="017AC4EE" w14:textId="77777777" w:rsidR="00091607" w:rsidRPr="00091607" w:rsidRDefault="00091607" w:rsidP="00091607">
      <w:r w:rsidRPr="00091607">
        <w:t>Vous nous avez contactés afin d’obtenir des informations concernant l’action sociale.</w:t>
      </w:r>
    </w:p>
    <w:p w14:paraId="5DE19E73" w14:textId="77777777" w:rsidR="00091607" w:rsidRPr="00091607" w:rsidRDefault="00091607" w:rsidP="00091607">
      <w:r w:rsidRPr="00091607">
        <w:t xml:space="preserve">Dans le cadre de votre affiliation à la complémentaire santé choisie par le ministère de la Santé, des Solidarités et du Travail et ses organismes rattachés, les modalités d’intervention de la MGAS ont évolué. </w:t>
      </w:r>
      <w:r w:rsidRPr="00091607">
        <w:br/>
        <w:t xml:space="preserve">L’action sociale prend désormais la forme d’un </w:t>
      </w:r>
      <w:r w:rsidRPr="00091607">
        <w:rPr>
          <w:b/>
          <w:bCs/>
        </w:rPr>
        <w:t>accompagnement social</w:t>
      </w:r>
      <w:r w:rsidRPr="00091607">
        <w:t>, avec un périmètre d’intervention spécifique.</w:t>
      </w:r>
    </w:p>
    <w:p w14:paraId="33888044" w14:textId="77777777" w:rsidR="00091607" w:rsidRPr="00091607" w:rsidRDefault="00091607" w:rsidP="00091607">
      <w:r w:rsidRPr="00091607">
        <w:t xml:space="preserve">Cet accompagnement vise à apporter un soutien ciblé aux agents, selon des critères définis au niveau du dispositif </w:t>
      </w:r>
      <w:proofErr w:type="spellStart"/>
      <w:r w:rsidRPr="00091607">
        <w:t>PSC</w:t>
      </w:r>
      <w:proofErr w:type="spellEnd"/>
      <w:r w:rsidRPr="00091607">
        <w:t>. À ce titre, certaines demandes d’aides financières relèvent désormais directement de votre employeur.</w:t>
      </w:r>
    </w:p>
    <w:p w14:paraId="16AD7185" w14:textId="7445B9F1" w:rsidR="00091607" w:rsidRPr="00091607" w:rsidRDefault="00DA7EBD" w:rsidP="00091607">
      <w:r>
        <w:t>Depuis le</w:t>
      </w:r>
      <w:r w:rsidR="00091607" w:rsidRPr="00091607">
        <w:t xml:space="preserve"> </w:t>
      </w:r>
      <w:r w:rsidR="00091607" w:rsidRPr="00091607">
        <w:rPr>
          <w:b/>
          <w:bCs/>
        </w:rPr>
        <w:t>1</w:t>
      </w:r>
      <w:r w:rsidR="00091607" w:rsidRPr="00091607">
        <w:rPr>
          <w:b/>
          <w:bCs/>
          <w:vertAlign w:val="superscript"/>
        </w:rPr>
        <w:t>er</w:t>
      </w:r>
      <w:r w:rsidR="00091607" w:rsidRPr="00091607">
        <w:rPr>
          <w:b/>
          <w:bCs/>
        </w:rPr>
        <w:t xml:space="preserve"> janvier 2026</w:t>
      </w:r>
      <w:r w:rsidR="00091607" w:rsidRPr="00091607">
        <w:t>, les demandes d’aides financières hors du périmètre de l’accompagnement social présenté ci-dessous d</w:t>
      </w:r>
      <w:r>
        <w:t>oivent</w:t>
      </w:r>
      <w:r w:rsidR="00091607" w:rsidRPr="00091607">
        <w:t xml:space="preserve"> donc être adressées à ce dernier.</w:t>
      </w:r>
    </w:p>
    <w:tbl>
      <w:tblPr>
        <w:tblW w:w="0" w:type="auto"/>
        <w:tblCellSpacing w:w="15" w:type="dxa"/>
        <w:tblCellMar>
          <w:left w:w="0" w:type="dxa"/>
          <w:right w:w="0" w:type="dxa"/>
        </w:tblCellMar>
        <w:tblLook w:val="04A0" w:firstRow="1" w:lastRow="0" w:firstColumn="1" w:lastColumn="0" w:noHBand="0" w:noVBand="1"/>
      </w:tblPr>
      <w:tblGrid>
        <w:gridCol w:w="2680"/>
        <w:gridCol w:w="2766"/>
        <w:gridCol w:w="2162"/>
        <w:gridCol w:w="1444"/>
      </w:tblGrid>
      <w:tr w:rsidR="00091607" w:rsidRPr="00091607" w14:paraId="4DD7C0AE" w14:textId="77777777">
        <w:trPr>
          <w:tblCellSpacing w:w="15" w:type="dxa"/>
        </w:trPr>
        <w:tc>
          <w:tcPr>
            <w:tcW w:w="4060" w:type="dxa"/>
            <w:tcBorders>
              <w:top w:val="single" w:sz="8" w:space="0" w:color="E6E6E6"/>
              <w:left w:val="single" w:sz="8" w:space="0" w:color="E6E6E6"/>
              <w:bottom w:val="single" w:sz="8" w:space="0" w:color="E6E6E6"/>
              <w:right w:val="single" w:sz="8" w:space="0" w:color="E6E6E6"/>
            </w:tcBorders>
            <w:shd w:val="clear" w:color="auto" w:fill="03A7AF"/>
            <w:tcMar>
              <w:top w:w="15" w:type="dxa"/>
              <w:left w:w="15" w:type="dxa"/>
              <w:bottom w:w="15" w:type="dxa"/>
              <w:right w:w="15" w:type="dxa"/>
            </w:tcMar>
            <w:vAlign w:val="center"/>
            <w:hideMark/>
          </w:tcPr>
          <w:p w14:paraId="16E8B35E" w14:textId="77777777" w:rsidR="00091607" w:rsidRPr="00091607" w:rsidRDefault="00091607" w:rsidP="00091607">
            <w:pPr>
              <w:rPr>
                <w:b/>
                <w:bCs/>
                <w:color w:val="FFFFFF" w:themeColor="background1"/>
              </w:rPr>
            </w:pPr>
            <w:r w:rsidRPr="00091607">
              <w:rPr>
                <w:b/>
                <w:bCs/>
                <w:color w:val="FFFFFF" w:themeColor="background1"/>
              </w:rPr>
              <w:t>Nature de l’aide</w:t>
            </w:r>
          </w:p>
        </w:tc>
        <w:tc>
          <w:tcPr>
            <w:tcW w:w="6632" w:type="dxa"/>
            <w:tcBorders>
              <w:top w:val="single" w:sz="8" w:space="0" w:color="E6E6E6"/>
              <w:left w:val="single" w:sz="8" w:space="0" w:color="E6E6E6"/>
              <w:bottom w:val="single" w:sz="8" w:space="0" w:color="E6E6E6"/>
              <w:right w:val="single" w:sz="8" w:space="0" w:color="E6E6E6"/>
            </w:tcBorders>
            <w:shd w:val="clear" w:color="auto" w:fill="03A7AF"/>
            <w:tcMar>
              <w:top w:w="15" w:type="dxa"/>
              <w:left w:w="15" w:type="dxa"/>
              <w:bottom w:w="15" w:type="dxa"/>
              <w:right w:w="15" w:type="dxa"/>
            </w:tcMar>
            <w:vAlign w:val="center"/>
            <w:hideMark/>
          </w:tcPr>
          <w:p w14:paraId="7835CB87" w14:textId="77777777" w:rsidR="00091607" w:rsidRPr="00091607" w:rsidRDefault="00091607" w:rsidP="00091607">
            <w:pPr>
              <w:rPr>
                <w:b/>
                <w:bCs/>
                <w:color w:val="FFFFFF" w:themeColor="background1"/>
              </w:rPr>
            </w:pPr>
            <w:r w:rsidRPr="00091607">
              <w:rPr>
                <w:b/>
                <w:bCs/>
                <w:color w:val="FFFFFF" w:themeColor="background1"/>
              </w:rPr>
              <w:t>Critères</w:t>
            </w:r>
          </w:p>
        </w:tc>
        <w:tc>
          <w:tcPr>
            <w:tcW w:w="3231" w:type="dxa"/>
            <w:tcBorders>
              <w:top w:val="single" w:sz="8" w:space="0" w:color="E6E6E6"/>
              <w:left w:val="single" w:sz="8" w:space="0" w:color="E6E6E6"/>
              <w:bottom w:val="single" w:sz="8" w:space="0" w:color="E6E6E6"/>
              <w:right w:val="single" w:sz="8" w:space="0" w:color="E6E6E6"/>
            </w:tcBorders>
            <w:shd w:val="clear" w:color="auto" w:fill="03A7AF"/>
            <w:tcMar>
              <w:top w:w="15" w:type="dxa"/>
              <w:left w:w="15" w:type="dxa"/>
              <w:bottom w:w="15" w:type="dxa"/>
              <w:right w:w="15" w:type="dxa"/>
            </w:tcMar>
            <w:vAlign w:val="center"/>
            <w:hideMark/>
          </w:tcPr>
          <w:p w14:paraId="42CDE497" w14:textId="77777777" w:rsidR="00091607" w:rsidRPr="00091607" w:rsidRDefault="00091607" w:rsidP="00091607">
            <w:pPr>
              <w:rPr>
                <w:b/>
                <w:bCs/>
                <w:color w:val="FFFFFF" w:themeColor="background1"/>
              </w:rPr>
            </w:pPr>
            <w:r w:rsidRPr="00091607">
              <w:rPr>
                <w:b/>
                <w:bCs/>
                <w:color w:val="FFFFFF" w:themeColor="background1"/>
              </w:rPr>
              <w:t>Documents à fournir</w:t>
            </w:r>
          </w:p>
        </w:tc>
        <w:tc>
          <w:tcPr>
            <w:tcW w:w="1797" w:type="dxa"/>
            <w:tcBorders>
              <w:top w:val="single" w:sz="8" w:space="0" w:color="E6E6E6"/>
              <w:left w:val="single" w:sz="8" w:space="0" w:color="E6E6E6"/>
              <w:bottom w:val="single" w:sz="8" w:space="0" w:color="E6E6E6"/>
              <w:right w:val="single" w:sz="8" w:space="0" w:color="E6E6E6"/>
            </w:tcBorders>
            <w:shd w:val="clear" w:color="auto" w:fill="03A7AF"/>
            <w:tcMar>
              <w:top w:w="15" w:type="dxa"/>
              <w:left w:w="15" w:type="dxa"/>
              <w:bottom w:w="15" w:type="dxa"/>
              <w:right w:w="15" w:type="dxa"/>
            </w:tcMar>
            <w:vAlign w:val="center"/>
            <w:hideMark/>
          </w:tcPr>
          <w:p w14:paraId="6FC75A15" w14:textId="77777777" w:rsidR="00091607" w:rsidRPr="00091607" w:rsidRDefault="00091607" w:rsidP="00091607">
            <w:pPr>
              <w:rPr>
                <w:b/>
                <w:bCs/>
                <w:color w:val="FFFFFF" w:themeColor="background1"/>
              </w:rPr>
            </w:pPr>
            <w:r w:rsidRPr="00091607">
              <w:rPr>
                <w:b/>
                <w:bCs/>
                <w:color w:val="FFFFFF" w:themeColor="background1"/>
              </w:rPr>
              <w:t>Plafond</w:t>
            </w:r>
          </w:p>
        </w:tc>
      </w:tr>
      <w:tr w:rsidR="00091607" w:rsidRPr="00091607" w14:paraId="62481DD8" w14:textId="77777777">
        <w:trPr>
          <w:tblCellSpacing w:w="15" w:type="dxa"/>
        </w:trPr>
        <w:tc>
          <w:tcPr>
            <w:tcW w:w="406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6907A029" w14:textId="77777777" w:rsidR="00091607" w:rsidRPr="00091607" w:rsidRDefault="00091607" w:rsidP="00091607">
            <w:pPr>
              <w:rPr>
                <w:b/>
                <w:bCs/>
              </w:rPr>
            </w:pPr>
            <w:r w:rsidRPr="00091607">
              <w:rPr>
                <w:b/>
                <w:bCs/>
              </w:rPr>
              <w:t>Optique (hors 100 % santé)</w:t>
            </w:r>
          </w:p>
        </w:tc>
        <w:tc>
          <w:tcPr>
            <w:tcW w:w="66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49833A3" w14:textId="77777777" w:rsidR="00091607" w:rsidRPr="00091607" w:rsidRDefault="00091607" w:rsidP="00091607">
            <w:r w:rsidRPr="00091607">
              <w:t>Recours à un équipement spécifique n’entrant pas dans le 100 % santé</w:t>
            </w:r>
            <w:r w:rsidRPr="00091607">
              <w:br/>
              <w:t>Uniquement pour les verres très complexes</w:t>
            </w:r>
          </w:p>
        </w:tc>
        <w:tc>
          <w:tcPr>
            <w:tcW w:w="3231"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3E01DFE3" w14:textId="77777777" w:rsidR="00091607" w:rsidRPr="00091607" w:rsidRDefault="00091607" w:rsidP="00091607">
            <w:r w:rsidRPr="00091607">
              <w:t>Facture d’achat</w:t>
            </w:r>
            <w:r w:rsidRPr="00091607">
              <w:br/>
              <w:t>Prescription ophtalmologique</w:t>
            </w:r>
          </w:p>
        </w:tc>
        <w:tc>
          <w:tcPr>
            <w:tcW w:w="1797"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8F6E1FA" w14:textId="77777777" w:rsidR="00091607" w:rsidRPr="00091607" w:rsidRDefault="00091607" w:rsidP="00091607">
            <w:r w:rsidRPr="00091607">
              <w:rPr>
                <w:b/>
                <w:bCs/>
              </w:rPr>
              <w:t>400 €</w:t>
            </w:r>
          </w:p>
        </w:tc>
      </w:tr>
      <w:tr w:rsidR="00091607" w:rsidRPr="00091607" w14:paraId="0C3F2A42" w14:textId="77777777">
        <w:trPr>
          <w:tblCellSpacing w:w="15" w:type="dxa"/>
        </w:trPr>
        <w:tc>
          <w:tcPr>
            <w:tcW w:w="406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03ADC223" w14:textId="77777777" w:rsidR="00091607" w:rsidRPr="00091607" w:rsidRDefault="00091607" w:rsidP="00091607">
            <w:pPr>
              <w:rPr>
                <w:b/>
                <w:bCs/>
              </w:rPr>
            </w:pPr>
            <w:r w:rsidRPr="00091607">
              <w:rPr>
                <w:b/>
                <w:bCs/>
              </w:rPr>
              <w:t>Dentaire (hors 100 % santé)</w:t>
            </w:r>
          </w:p>
        </w:tc>
        <w:tc>
          <w:tcPr>
            <w:tcW w:w="66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3BFD63F3" w14:textId="77777777" w:rsidR="00091607" w:rsidRPr="00091607" w:rsidRDefault="00091607" w:rsidP="00091607">
            <w:r w:rsidRPr="00091607">
              <w:t>Recours à un équipement spécifique n’entrant pas dans le 100 % santé</w:t>
            </w:r>
            <w:r w:rsidRPr="00091607">
              <w:br/>
              <w:t xml:space="preserve">Pathologie nécessitant des prothèses </w:t>
            </w:r>
            <w:r w:rsidRPr="00091607">
              <w:lastRenderedPageBreak/>
              <w:t>spécifiques (implants, inlay…)</w:t>
            </w:r>
          </w:p>
        </w:tc>
        <w:tc>
          <w:tcPr>
            <w:tcW w:w="3231"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2F033B4" w14:textId="77777777" w:rsidR="00091607" w:rsidRPr="00091607" w:rsidRDefault="00091607" w:rsidP="00091607">
            <w:r w:rsidRPr="00091607">
              <w:lastRenderedPageBreak/>
              <w:t>Prescription chirurgien-dentiste</w:t>
            </w:r>
          </w:p>
        </w:tc>
        <w:tc>
          <w:tcPr>
            <w:tcW w:w="1797"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53FC2C5F" w14:textId="77777777" w:rsidR="00091607" w:rsidRPr="00091607" w:rsidRDefault="00091607" w:rsidP="00091607">
            <w:r w:rsidRPr="00091607">
              <w:rPr>
                <w:b/>
                <w:bCs/>
              </w:rPr>
              <w:t>600 €</w:t>
            </w:r>
          </w:p>
        </w:tc>
      </w:tr>
      <w:tr w:rsidR="00091607" w:rsidRPr="00091607" w14:paraId="70FC19A6" w14:textId="77777777">
        <w:trPr>
          <w:tblCellSpacing w:w="15" w:type="dxa"/>
        </w:trPr>
        <w:tc>
          <w:tcPr>
            <w:tcW w:w="406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6E44E61D" w14:textId="77777777" w:rsidR="00091607" w:rsidRPr="00091607" w:rsidRDefault="00091607" w:rsidP="00091607">
            <w:pPr>
              <w:rPr>
                <w:b/>
                <w:bCs/>
              </w:rPr>
            </w:pPr>
            <w:r w:rsidRPr="00091607">
              <w:rPr>
                <w:b/>
                <w:bCs/>
              </w:rPr>
              <w:t>Audioprothèse (hors 100 % santé)</w:t>
            </w:r>
          </w:p>
        </w:tc>
        <w:tc>
          <w:tcPr>
            <w:tcW w:w="66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43CD2F4" w14:textId="77777777" w:rsidR="00091607" w:rsidRPr="00091607" w:rsidRDefault="00091607" w:rsidP="00091607">
            <w:r w:rsidRPr="00091607">
              <w:t>Reste à charge sur équipement</w:t>
            </w:r>
          </w:p>
        </w:tc>
        <w:tc>
          <w:tcPr>
            <w:tcW w:w="3231"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C75D48D" w14:textId="77777777" w:rsidR="00091607" w:rsidRPr="00091607" w:rsidRDefault="00091607" w:rsidP="00091607">
            <w:r w:rsidRPr="00091607">
              <w:t>Facture d’achat</w:t>
            </w:r>
            <w:r w:rsidRPr="00091607">
              <w:br/>
              <w:t>Prescription ORL</w:t>
            </w:r>
          </w:p>
        </w:tc>
        <w:tc>
          <w:tcPr>
            <w:tcW w:w="1797"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F67ED02" w14:textId="77777777" w:rsidR="00091607" w:rsidRPr="00091607" w:rsidRDefault="00091607" w:rsidP="00091607">
            <w:r w:rsidRPr="00091607">
              <w:rPr>
                <w:b/>
                <w:bCs/>
              </w:rPr>
              <w:t>500 € par appareil</w:t>
            </w:r>
          </w:p>
        </w:tc>
      </w:tr>
      <w:tr w:rsidR="00091607" w:rsidRPr="00091607" w14:paraId="20FF0B96" w14:textId="77777777">
        <w:trPr>
          <w:tblCellSpacing w:w="15" w:type="dxa"/>
        </w:trPr>
        <w:tc>
          <w:tcPr>
            <w:tcW w:w="406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1270F0CA" w14:textId="77777777" w:rsidR="00091607" w:rsidRPr="00091607" w:rsidRDefault="00091607" w:rsidP="00091607">
            <w:pPr>
              <w:rPr>
                <w:b/>
                <w:bCs/>
              </w:rPr>
            </w:pPr>
            <w:r w:rsidRPr="00091607">
              <w:rPr>
                <w:b/>
                <w:bCs/>
              </w:rPr>
              <w:t>Autres prothèses</w:t>
            </w:r>
          </w:p>
        </w:tc>
        <w:tc>
          <w:tcPr>
            <w:tcW w:w="66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1D2360D" w14:textId="77777777" w:rsidR="00091607" w:rsidRPr="00091607" w:rsidRDefault="00091607" w:rsidP="00091607">
            <w:r w:rsidRPr="00091607">
              <w:t>Reste à charge sur équipement</w:t>
            </w:r>
          </w:p>
        </w:tc>
        <w:tc>
          <w:tcPr>
            <w:tcW w:w="3231"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48703AD5" w14:textId="77777777" w:rsidR="00091607" w:rsidRPr="00091607" w:rsidRDefault="00091607" w:rsidP="00091607">
            <w:r w:rsidRPr="00091607">
              <w:t>Facture d’achat</w:t>
            </w:r>
            <w:r w:rsidRPr="00091607">
              <w:br/>
              <w:t>Prescription spécialiste</w:t>
            </w:r>
          </w:p>
        </w:tc>
        <w:tc>
          <w:tcPr>
            <w:tcW w:w="1797"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48DDA5E" w14:textId="77777777" w:rsidR="00091607" w:rsidRPr="00091607" w:rsidRDefault="00091607" w:rsidP="00091607">
            <w:r w:rsidRPr="00091607">
              <w:rPr>
                <w:b/>
                <w:bCs/>
              </w:rPr>
              <w:t>300 €</w:t>
            </w:r>
          </w:p>
        </w:tc>
      </w:tr>
      <w:tr w:rsidR="00091607" w:rsidRPr="00091607" w14:paraId="6A96E6FB" w14:textId="77777777">
        <w:trPr>
          <w:tblCellSpacing w:w="15" w:type="dxa"/>
        </w:trPr>
        <w:tc>
          <w:tcPr>
            <w:tcW w:w="406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736C3F3F" w14:textId="77777777" w:rsidR="00091607" w:rsidRPr="00091607" w:rsidRDefault="00091607" w:rsidP="00091607">
            <w:pPr>
              <w:rPr>
                <w:b/>
                <w:bCs/>
              </w:rPr>
            </w:pPr>
            <w:r w:rsidRPr="00091607">
              <w:rPr>
                <w:b/>
                <w:bCs/>
              </w:rPr>
              <w:t>Fauteuil roulant</w:t>
            </w:r>
          </w:p>
        </w:tc>
        <w:tc>
          <w:tcPr>
            <w:tcW w:w="66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AC35836" w14:textId="77777777" w:rsidR="00091607" w:rsidRPr="00091607" w:rsidRDefault="00091607" w:rsidP="00091607">
            <w:r w:rsidRPr="00091607">
              <w:t>Reste à charge sur équipement</w:t>
            </w:r>
          </w:p>
        </w:tc>
        <w:tc>
          <w:tcPr>
            <w:tcW w:w="3231"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531BE110" w14:textId="77777777" w:rsidR="00091607" w:rsidRPr="00091607" w:rsidRDefault="00091607" w:rsidP="00091607">
            <w:r w:rsidRPr="00091607">
              <w:t>Facture d’achat</w:t>
            </w:r>
            <w:r w:rsidRPr="00091607">
              <w:br/>
              <w:t>Prescription spécialiste</w:t>
            </w:r>
          </w:p>
        </w:tc>
        <w:tc>
          <w:tcPr>
            <w:tcW w:w="1797"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F960DA8" w14:textId="77777777" w:rsidR="00091607" w:rsidRPr="00091607" w:rsidRDefault="00091607" w:rsidP="00091607">
            <w:r w:rsidRPr="00091607">
              <w:rPr>
                <w:b/>
                <w:bCs/>
              </w:rPr>
              <w:t>800 €</w:t>
            </w:r>
          </w:p>
        </w:tc>
      </w:tr>
      <w:tr w:rsidR="00091607" w:rsidRPr="00091607" w14:paraId="6F8A9F22" w14:textId="77777777">
        <w:trPr>
          <w:tblCellSpacing w:w="15" w:type="dxa"/>
        </w:trPr>
        <w:tc>
          <w:tcPr>
            <w:tcW w:w="406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3A281C40" w14:textId="77777777" w:rsidR="00091607" w:rsidRPr="00091607" w:rsidRDefault="00091607" w:rsidP="00091607">
            <w:pPr>
              <w:rPr>
                <w:b/>
                <w:bCs/>
              </w:rPr>
            </w:pPr>
            <w:r w:rsidRPr="00091607">
              <w:rPr>
                <w:b/>
                <w:bCs/>
              </w:rPr>
              <w:t>Hospitalisation – dépassements d’honoraires</w:t>
            </w:r>
          </w:p>
        </w:tc>
        <w:tc>
          <w:tcPr>
            <w:tcW w:w="66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FD0A0C3" w14:textId="77777777" w:rsidR="00091607" w:rsidRPr="00091607" w:rsidRDefault="00091607" w:rsidP="00091607">
            <w:r w:rsidRPr="00091607">
              <w:t>Reste à charge</w:t>
            </w:r>
          </w:p>
        </w:tc>
        <w:tc>
          <w:tcPr>
            <w:tcW w:w="3231"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71B426B0" w14:textId="77777777" w:rsidR="00091607" w:rsidRPr="00091607" w:rsidRDefault="00091607" w:rsidP="00091607">
            <w:r w:rsidRPr="00091607">
              <w:t>Facture d’hospitalisation</w:t>
            </w:r>
          </w:p>
        </w:tc>
        <w:tc>
          <w:tcPr>
            <w:tcW w:w="1797"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73D2394" w14:textId="77777777" w:rsidR="00091607" w:rsidRPr="00091607" w:rsidRDefault="00091607" w:rsidP="00091607">
            <w:r w:rsidRPr="00091607">
              <w:rPr>
                <w:b/>
                <w:bCs/>
              </w:rPr>
              <w:t>800 €</w:t>
            </w:r>
          </w:p>
        </w:tc>
      </w:tr>
      <w:tr w:rsidR="00091607" w:rsidRPr="00091607" w14:paraId="2BF51A34" w14:textId="77777777">
        <w:trPr>
          <w:tblCellSpacing w:w="15" w:type="dxa"/>
        </w:trPr>
        <w:tc>
          <w:tcPr>
            <w:tcW w:w="406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3407C84C" w14:textId="77777777" w:rsidR="00091607" w:rsidRPr="00091607" w:rsidRDefault="00091607" w:rsidP="00091607">
            <w:pPr>
              <w:rPr>
                <w:b/>
                <w:bCs/>
              </w:rPr>
            </w:pPr>
            <w:r w:rsidRPr="00091607">
              <w:rPr>
                <w:b/>
                <w:bCs/>
              </w:rPr>
              <w:t>Suspension de contrat pour raison de santé / Aide au paiement des cotisations</w:t>
            </w:r>
          </w:p>
        </w:tc>
        <w:tc>
          <w:tcPr>
            <w:tcW w:w="66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99BE9A5" w14:textId="77777777" w:rsidR="00091607" w:rsidRPr="00091607" w:rsidRDefault="00091607" w:rsidP="00091607">
            <w:r w:rsidRPr="00091607">
              <w:t>Impossibilité ou difficulté pour l’agent de régler ses cotisations</w:t>
            </w:r>
          </w:p>
        </w:tc>
        <w:tc>
          <w:tcPr>
            <w:tcW w:w="3231"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5D5F3735" w14:textId="77777777" w:rsidR="00091607" w:rsidRPr="00091607" w:rsidRDefault="00091607" w:rsidP="00091607">
            <w:r w:rsidRPr="00091607">
              <w:t>Justificatifs de situation</w:t>
            </w:r>
          </w:p>
        </w:tc>
        <w:tc>
          <w:tcPr>
            <w:tcW w:w="1797"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8D5C50C" w14:textId="77777777" w:rsidR="00091607" w:rsidRPr="00091607" w:rsidRDefault="00091607" w:rsidP="00091607">
            <w:r w:rsidRPr="00091607">
              <w:rPr>
                <w:b/>
                <w:bCs/>
              </w:rPr>
              <w:t>3 mois de cotisations (part agent)</w:t>
            </w:r>
          </w:p>
        </w:tc>
      </w:tr>
      <w:tr w:rsidR="00091607" w:rsidRPr="00091607" w14:paraId="05893236" w14:textId="77777777">
        <w:trPr>
          <w:tblCellSpacing w:w="15" w:type="dxa"/>
        </w:trPr>
        <w:tc>
          <w:tcPr>
            <w:tcW w:w="406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74FB033F" w14:textId="77777777" w:rsidR="00091607" w:rsidRPr="00091607" w:rsidRDefault="00091607" w:rsidP="00091607">
            <w:pPr>
              <w:rPr>
                <w:b/>
                <w:bCs/>
              </w:rPr>
            </w:pPr>
            <w:r w:rsidRPr="00091607">
              <w:rPr>
                <w:b/>
                <w:bCs/>
              </w:rPr>
              <w:t>Aide à l’achat de matériel médical</w:t>
            </w:r>
          </w:p>
        </w:tc>
        <w:tc>
          <w:tcPr>
            <w:tcW w:w="66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5CB8773B" w14:textId="77777777" w:rsidR="00091607" w:rsidRPr="00091607" w:rsidRDefault="00091607" w:rsidP="00091607">
            <w:r w:rsidRPr="00091607">
              <w:t>Reste à charge</w:t>
            </w:r>
          </w:p>
        </w:tc>
        <w:tc>
          <w:tcPr>
            <w:tcW w:w="3231"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BC2E947" w14:textId="77777777" w:rsidR="00091607" w:rsidRPr="00091607" w:rsidRDefault="00091607" w:rsidP="00091607">
            <w:r w:rsidRPr="00091607">
              <w:t>Facture d’achat</w:t>
            </w:r>
            <w:r w:rsidRPr="00091607">
              <w:br/>
              <w:t>Prescription spécialiste</w:t>
            </w:r>
          </w:p>
        </w:tc>
        <w:tc>
          <w:tcPr>
            <w:tcW w:w="1797"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F7C1046" w14:textId="77777777" w:rsidR="00091607" w:rsidRPr="00091607" w:rsidRDefault="00091607" w:rsidP="00091607">
            <w:r w:rsidRPr="00091607">
              <w:rPr>
                <w:b/>
                <w:bCs/>
              </w:rPr>
              <w:t>900 €</w:t>
            </w:r>
          </w:p>
        </w:tc>
      </w:tr>
      <w:tr w:rsidR="00091607" w:rsidRPr="00091607" w14:paraId="3D07DB77" w14:textId="77777777">
        <w:trPr>
          <w:tblCellSpacing w:w="15" w:type="dxa"/>
        </w:trPr>
        <w:tc>
          <w:tcPr>
            <w:tcW w:w="406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7B5800EE" w14:textId="77777777" w:rsidR="00091607" w:rsidRPr="00091607" w:rsidRDefault="00091607" w:rsidP="00091607">
            <w:pPr>
              <w:rPr>
                <w:b/>
                <w:bCs/>
              </w:rPr>
            </w:pPr>
            <w:r w:rsidRPr="00091607">
              <w:rPr>
                <w:b/>
                <w:bCs/>
              </w:rPr>
              <w:t>Aide pour les proches aidants</w:t>
            </w:r>
          </w:p>
        </w:tc>
        <w:tc>
          <w:tcPr>
            <w:tcW w:w="66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7A2896F4" w14:textId="77777777" w:rsidR="00091607" w:rsidRPr="00091607" w:rsidRDefault="00091607" w:rsidP="00091607">
            <w:r w:rsidRPr="00091607">
              <w:t>Prise en charge partielle du coût des séjours aidants ou aidés</w:t>
            </w:r>
          </w:p>
        </w:tc>
        <w:tc>
          <w:tcPr>
            <w:tcW w:w="3231"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2340F72" w14:textId="77777777" w:rsidR="00091607" w:rsidRPr="00091607" w:rsidRDefault="00091607" w:rsidP="00091607">
            <w:r w:rsidRPr="00091607">
              <w:t>Justificatifs de situation</w:t>
            </w:r>
          </w:p>
        </w:tc>
        <w:tc>
          <w:tcPr>
            <w:tcW w:w="1797"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241452F" w14:textId="77777777" w:rsidR="00091607" w:rsidRPr="00091607" w:rsidRDefault="00091607" w:rsidP="00091607">
            <w:r w:rsidRPr="00091607">
              <w:rPr>
                <w:b/>
                <w:bCs/>
              </w:rPr>
              <w:t>600 €</w:t>
            </w:r>
          </w:p>
        </w:tc>
      </w:tr>
      <w:tr w:rsidR="00091607" w:rsidRPr="00091607" w14:paraId="5184E4D6" w14:textId="77777777">
        <w:trPr>
          <w:tblCellSpacing w:w="15" w:type="dxa"/>
        </w:trPr>
        <w:tc>
          <w:tcPr>
            <w:tcW w:w="406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717B4855" w14:textId="77777777" w:rsidR="00091607" w:rsidRPr="00091607" w:rsidRDefault="00091607" w:rsidP="00091607">
            <w:pPr>
              <w:rPr>
                <w:b/>
                <w:bCs/>
              </w:rPr>
            </w:pPr>
            <w:r w:rsidRPr="00091607">
              <w:rPr>
                <w:b/>
                <w:bCs/>
              </w:rPr>
              <w:t>Frais d’accompagnement et de déplacement vers les DROM</w:t>
            </w:r>
            <w:r w:rsidRPr="00091607">
              <w:rPr>
                <w:b/>
                <w:bCs/>
              </w:rPr>
              <w:noBreakHyphen/>
              <w:t>COM</w:t>
            </w:r>
          </w:p>
        </w:tc>
        <w:tc>
          <w:tcPr>
            <w:tcW w:w="66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192D87F" w14:textId="77777777" w:rsidR="00091607" w:rsidRPr="00091607" w:rsidRDefault="00091607" w:rsidP="00091607">
            <w:r w:rsidRPr="00091607">
              <w:t>Nécessité d’accompagner un membre de la famille</w:t>
            </w:r>
            <w:r w:rsidRPr="00091607">
              <w:br/>
              <w:t>Être résident des DROM</w:t>
            </w:r>
            <w:r w:rsidRPr="00091607">
              <w:br/>
              <w:t>En complément de la prestation IMA (Inter Mutuelle Assistance uniquement)</w:t>
            </w:r>
          </w:p>
        </w:tc>
        <w:tc>
          <w:tcPr>
            <w:tcW w:w="3231"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9883E1B" w14:textId="77777777" w:rsidR="00091607" w:rsidRPr="00091607" w:rsidRDefault="00091607" w:rsidP="00091607">
            <w:r w:rsidRPr="00091607">
              <w:t>Justificatifs de situation</w:t>
            </w:r>
            <w:r w:rsidRPr="00091607">
              <w:br/>
              <w:t>Accord IMA Assistance</w:t>
            </w:r>
            <w:r w:rsidRPr="00091607">
              <w:br/>
              <w:t>Factures billets d’avion</w:t>
            </w:r>
          </w:p>
        </w:tc>
        <w:tc>
          <w:tcPr>
            <w:tcW w:w="1797"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AC34D9B" w14:textId="77777777" w:rsidR="00091607" w:rsidRPr="00091607" w:rsidRDefault="00091607" w:rsidP="00091607">
            <w:r w:rsidRPr="00091607">
              <w:rPr>
                <w:b/>
                <w:bCs/>
              </w:rPr>
              <w:t>600 €</w:t>
            </w:r>
          </w:p>
        </w:tc>
      </w:tr>
    </w:tbl>
    <w:p w14:paraId="724BC20D" w14:textId="77777777" w:rsidR="00091607" w:rsidRPr="00091607" w:rsidRDefault="00091607" w:rsidP="00091607">
      <w:r w:rsidRPr="00091607">
        <w:t xml:space="preserve">Le </w:t>
      </w:r>
      <w:r w:rsidRPr="00091607">
        <w:rPr>
          <w:b/>
          <w:bCs/>
        </w:rPr>
        <w:t>guide complet de l’accompagnement social</w:t>
      </w:r>
      <w:r w:rsidRPr="00091607">
        <w:t xml:space="preserve"> sera prochainement mis à disposition de l’ensemble des agents afin de présenter de manière détaillée les dispositifs existants et leurs conditions d’éligibilité.</w:t>
      </w:r>
    </w:p>
    <w:p w14:paraId="5F606488" w14:textId="77777777" w:rsidR="00091607" w:rsidRPr="00091607" w:rsidRDefault="00091607" w:rsidP="00091607">
      <w:r w:rsidRPr="00091607">
        <w:lastRenderedPageBreak/>
        <w:t>Dans l’intervalle, les aides relevant de l’accompagnement social MGAS peuvent être sollicitées :</w:t>
      </w:r>
    </w:p>
    <w:p w14:paraId="0FFDA055" w14:textId="5ACA262F" w:rsidR="00091607" w:rsidRPr="00091607" w:rsidRDefault="00091607" w:rsidP="00091607">
      <w:r w:rsidRPr="00091607">
        <w:rPr>
          <w:b/>
          <w:bCs/>
          <w:noProof/>
        </w:rPr>
        <w:drawing>
          <wp:inline distT="0" distB="0" distL="0" distR="0" wp14:anchorId="5D851D6B" wp14:editId="7B67F7C8">
            <wp:extent cx="247650" cy="247650"/>
            <wp:effectExtent l="0" t="0" r="0" b="0"/>
            <wp:docPr id="1859858615" name="Image 2"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3" descr="Adresse de courrier contour"/>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091607">
        <w:rPr>
          <w:b/>
          <w:bCs/>
        </w:rPr>
        <w:t xml:space="preserve"> : </w:t>
      </w:r>
      <w:hyperlink r:id="rId8" w:history="1">
        <w:r w:rsidR="002C6D80" w:rsidRPr="00AD1D5E">
          <w:rPr>
            <w:rStyle w:val="Lienhypertexte"/>
            <w:b/>
            <w:bCs/>
          </w:rPr>
          <w:t>fas</w:t>
        </w:r>
        <w:r w:rsidR="002C6D80" w:rsidRPr="00091607">
          <w:rPr>
            <w:rStyle w:val="Lienhypertexte"/>
            <w:b/>
            <w:bCs/>
          </w:rPr>
          <w:t>@mgas.fr</w:t>
        </w:r>
      </w:hyperlink>
      <w:r w:rsidRPr="00091607">
        <w:t>,</w:t>
      </w:r>
      <w:r w:rsidRPr="00091607">
        <w:br/>
        <w:t xml:space="preserve">ou sur votre </w:t>
      </w:r>
      <w:r w:rsidR="002C6D80">
        <w:t xml:space="preserve">espace dédié : </w:t>
      </w:r>
      <w:hyperlink r:id="rId9" w:history="1">
        <w:r w:rsidR="002C6D80" w:rsidRPr="00AD1D5E">
          <w:rPr>
            <w:rStyle w:val="Lienhypertexte"/>
          </w:rPr>
          <w:t>https://mgas.fr/collectif-sante-mso/mes-documents/accompagnement-social-et-prevention</w:t>
        </w:r>
      </w:hyperlink>
      <w:r w:rsidRPr="00091607">
        <w:t>.</w:t>
      </w:r>
    </w:p>
    <w:p w14:paraId="0FFC9813" w14:textId="77777777" w:rsidR="00091607" w:rsidRPr="00091607" w:rsidRDefault="00091607" w:rsidP="00091607">
      <w:r w:rsidRPr="00091607">
        <w:t xml:space="preserve">L’attribution d’une aide est conditionnée au </w:t>
      </w:r>
      <w:r w:rsidRPr="00091607">
        <w:rPr>
          <w:b/>
          <w:bCs/>
        </w:rPr>
        <w:t>quotient familial du foyer</w:t>
      </w:r>
      <w:r w:rsidRPr="00091607">
        <w:t xml:space="preserve"> et est limitée à </w:t>
      </w:r>
      <w:r w:rsidRPr="00091607">
        <w:rPr>
          <w:b/>
          <w:bCs/>
        </w:rPr>
        <w:t>une aide par année civile</w:t>
      </w:r>
      <w:r w:rsidRPr="00091607">
        <w:t>, quel que soit le poste concerné. Il sera donc nécessaire de joindre à chaque demande votre dernier avis d’imposition ainsi qu’un relevé de prestation de votre Caisse d’Allocations Familiales, si vous êtes bénéficiaire des prestations de la CAF.</w:t>
      </w:r>
    </w:p>
    <w:p w14:paraId="32EEAE10" w14:textId="77777777" w:rsidR="00091607" w:rsidRPr="00091607" w:rsidRDefault="00091607" w:rsidP="00091607">
      <w:r w:rsidRPr="00091607">
        <w:t>Nos équipes restent bien entendu à votre disposition pour vous accompagner, répondre à vos questions et vous orienter vers les interlocuteurs appropriés si nécessaire.</w:t>
      </w:r>
    </w:p>
    <w:p w14:paraId="09986A44" w14:textId="77777777" w:rsidR="00091607" w:rsidRPr="00091607" w:rsidRDefault="00091607" w:rsidP="00091607">
      <w:r w:rsidRPr="00091607">
        <w:t>L’équipe de l’accompagnement social de la MGAS</w:t>
      </w:r>
    </w:p>
    <w:p w14:paraId="0518D071" w14:textId="77777777" w:rsidR="00091607" w:rsidRDefault="00091607"/>
    <w:p w14:paraId="4CCDDA86" w14:textId="77777777" w:rsidR="00091607" w:rsidRDefault="00091607"/>
    <w:p w14:paraId="76BFA0AA" w14:textId="5107CE41" w:rsidR="00234D0A" w:rsidRPr="00722156" w:rsidRDefault="00234D0A" w:rsidP="00722156">
      <w:pPr>
        <w:pStyle w:val="Paragraphedeliste"/>
        <w:numPr>
          <w:ilvl w:val="0"/>
          <w:numId w:val="1"/>
        </w:numPr>
        <w:rPr>
          <w:b/>
          <w:bCs/>
        </w:rPr>
      </w:pPr>
      <w:r w:rsidRPr="00722156">
        <w:rPr>
          <w:b/>
          <w:bCs/>
        </w:rPr>
        <w:t>Demande de dossier</w:t>
      </w:r>
    </w:p>
    <w:p w14:paraId="0D2A9811" w14:textId="77777777" w:rsidR="00C31905" w:rsidRPr="00C31905" w:rsidRDefault="00C31905" w:rsidP="00C31905">
      <w:pPr>
        <w:spacing w:after="0" w:line="300" w:lineRule="atLeast"/>
      </w:pPr>
      <w:r w:rsidRPr="00C31905">
        <w:t>Objet : Transmission de votre dossier de demande – Fonds d’Accompagnement Social</w:t>
      </w:r>
    </w:p>
    <w:p w14:paraId="2B6B6F08" w14:textId="77777777" w:rsidR="001A0E42" w:rsidRDefault="001A0E42" w:rsidP="00C31905"/>
    <w:p w14:paraId="2C26FE86" w14:textId="1DDFBD3C" w:rsidR="00C31905" w:rsidRDefault="00C31905" w:rsidP="00C31905">
      <w:r>
        <w:t xml:space="preserve">Chère adhérente, cher adhérent, </w:t>
      </w:r>
    </w:p>
    <w:p w14:paraId="6EFF2D53" w14:textId="383CD431" w:rsidR="00C31905" w:rsidRDefault="00C31905" w:rsidP="00C31905">
      <w:r>
        <w:t xml:space="preserve">Nous faisons suite à la demande d’accès au Fonds d’Accompagnement Social que vous avez formulée ; </w:t>
      </w:r>
      <w:r>
        <w:br/>
        <w:t>Vous trouverez en pièce jointe le dossier de demande d’aide, accompagné de son guide pratique.</w:t>
      </w:r>
    </w:p>
    <w:p w14:paraId="4E7AB067" w14:textId="77777777" w:rsidR="00C31905" w:rsidRPr="001A0E42" w:rsidRDefault="00C31905" w:rsidP="00C31905">
      <w:pPr>
        <w:rPr>
          <w:b/>
          <w:bCs/>
          <w:color w:val="03A7AF"/>
        </w:rPr>
      </w:pPr>
      <w:r w:rsidRPr="001A0E42">
        <w:rPr>
          <w:b/>
          <w:bCs/>
          <w:color w:val="03A7AF"/>
        </w:rPr>
        <w:t>Nous attirons votre attention sur le fait qu’une seule aide peut être accordée par an, quel que soit le poste de dépense concerné.</w:t>
      </w:r>
    </w:p>
    <w:p w14:paraId="53CE44F2" w14:textId="77777777" w:rsidR="00C31905" w:rsidRDefault="00C31905" w:rsidP="00C31905">
      <w:r>
        <w:t>Afin de permettre l’étude de votre situation dans les meilleures conditions, nous vous remercions de bien vouloir nous retourner le formulaire complété, accompagné de l’ensemble des pièces justificatives mentionnées dans le dossier.</w:t>
      </w:r>
    </w:p>
    <w:p w14:paraId="2B37D67A" w14:textId="77777777" w:rsidR="00C31905" w:rsidRDefault="00C31905" w:rsidP="00C31905">
      <w:r>
        <w:t>Nos équipes restent bien entendu à votre écoute pour toute question ou besoin d’accompagnement complémentaire.</w:t>
      </w:r>
    </w:p>
    <w:p w14:paraId="41DBF987" w14:textId="5F4A86E9" w:rsidR="00234D0A" w:rsidRPr="0042436C" w:rsidRDefault="00C50C61" w:rsidP="0042436C">
      <w:pPr>
        <w:spacing w:before="100" w:beforeAutospacing="1" w:after="100" w:afterAutospacing="1" w:line="300" w:lineRule="atLeast"/>
      </w:pPr>
      <w:r w:rsidRPr="00C50C61">
        <w:t>L’équipe de l’accompagnement social de la MGAS</w:t>
      </w:r>
    </w:p>
    <w:p w14:paraId="597CD4D8" w14:textId="30838D99" w:rsidR="00234D0A" w:rsidRPr="00722156" w:rsidRDefault="00234D0A" w:rsidP="00722156">
      <w:pPr>
        <w:pStyle w:val="Paragraphedeliste"/>
        <w:numPr>
          <w:ilvl w:val="0"/>
          <w:numId w:val="1"/>
        </w:numPr>
        <w:rPr>
          <w:b/>
          <w:bCs/>
        </w:rPr>
      </w:pPr>
      <w:r w:rsidRPr="00722156">
        <w:rPr>
          <w:b/>
          <w:bCs/>
        </w:rPr>
        <w:t>Accusé de réception</w:t>
      </w:r>
    </w:p>
    <w:p w14:paraId="56BD37C3" w14:textId="77777777" w:rsidR="001A0E42" w:rsidRDefault="001A0E42" w:rsidP="001A0E42">
      <w:r>
        <w:lastRenderedPageBreak/>
        <w:t>Objet : Prise en charge de votre demande – Fonds d’Accompagnement Social</w:t>
      </w:r>
    </w:p>
    <w:p w14:paraId="33308257" w14:textId="77777777" w:rsidR="001A0E42" w:rsidRDefault="001A0E42" w:rsidP="001A0E42">
      <w:r>
        <w:t xml:space="preserve">Chère adhérente, cher adhérent, </w:t>
      </w:r>
    </w:p>
    <w:p w14:paraId="10F85356" w14:textId="7EBCCA1D" w:rsidR="001A0E42" w:rsidRDefault="001A0E42" w:rsidP="001A0E42">
      <w:r>
        <w:t>Nous vous confirmons la bonne réception de votre demande d’accès au Fonds d’Accompagnement Social.</w:t>
      </w:r>
    </w:p>
    <w:p w14:paraId="21A1D685" w14:textId="77777777" w:rsidR="001A0E42" w:rsidRDefault="001A0E42" w:rsidP="001A0E42">
      <w:r>
        <w:t>Votre dossier est actuellement en cours de traitement par nos services.</w:t>
      </w:r>
    </w:p>
    <w:p w14:paraId="58AF82B5" w14:textId="77777777" w:rsidR="001A0E42" w:rsidRDefault="001A0E42" w:rsidP="001A0E42">
      <w:r>
        <w:t>Nous vous remercions de la confiance que vous accordez à la MGAS.</w:t>
      </w:r>
    </w:p>
    <w:p w14:paraId="60364427" w14:textId="77777777" w:rsidR="001A0E42" w:rsidRPr="001A0E42" w:rsidRDefault="001A0E42" w:rsidP="001A0E42">
      <w:pPr>
        <w:rPr>
          <w:b/>
          <w:bCs/>
          <w:color w:val="03A7AF"/>
        </w:rPr>
      </w:pPr>
      <w:r w:rsidRPr="001A0E42">
        <w:rPr>
          <w:b/>
          <w:bCs/>
          <w:color w:val="03A7AF"/>
        </w:rPr>
        <w:t>Nos équipes restent à votre disposition si vous avez besoin d’informations complémentaires.</w:t>
      </w:r>
    </w:p>
    <w:p w14:paraId="1DAE938D" w14:textId="77777777" w:rsidR="001A0E42" w:rsidRPr="00C50C61" w:rsidRDefault="001A0E42" w:rsidP="001A0E42">
      <w:pPr>
        <w:spacing w:before="100" w:beforeAutospacing="1" w:after="100" w:afterAutospacing="1" w:line="300" w:lineRule="atLeast"/>
      </w:pPr>
      <w:r w:rsidRPr="00C50C61">
        <w:t>L’équipe de l’accompagnement social de la MGAS</w:t>
      </w:r>
    </w:p>
    <w:p w14:paraId="1AFAAC3E" w14:textId="77777777" w:rsidR="001A0E42" w:rsidRDefault="001A0E42" w:rsidP="001A0E42"/>
    <w:p w14:paraId="46A472A5" w14:textId="6810A198" w:rsidR="00234D0A" w:rsidRPr="00722156" w:rsidRDefault="00234D0A" w:rsidP="00722156">
      <w:pPr>
        <w:pStyle w:val="Paragraphedeliste"/>
        <w:numPr>
          <w:ilvl w:val="0"/>
          <w:numId w:val="1"/>
        </w:numPr>
        <w:rPr>
          <w:b/>
          <w:bCs/>
        </w:rPr>
      </w:pPr>
      <w:r w:rsidRPr="00722156">
        <w:rPr>
          <w:b/>
          <w:bCs/>
        </w:rPr>
        <w:t>Accusé de réception avec demande de pièces complémentaires :</w:t>
      </w:r>
    </w:p>
    <w:p w14:paraId="76DB89A9" w14:textId="77777777" w:rsidR="00091607" w:rsidRDefault="00091607" w:rsidP="00091607">
      <w:r>
        <w:t>Objet : Dossier incomplet – Fonds d’Accompagnement Social</w:t>
      </w:r>
    </w:p>
    <w:p w14:paraId="5F3D2256" w14:textId="486F8BA5" w:rsidR="00091607" w:rsidRDefault="00091607" w:rsidP="00091607">
      <w:r>
        <w:t>Chère adhérente, cher adhérent,</w:t>
      </w:r>
    </w:p>
    <w:p w14:paraId="475B2684" w14:textId="3A68E785" w:rsidR="00091607" w:rsidRDefault="00091607" w:rsidP="00091607">
      <w:r>
        <w:t>Vous venez de nous adresser une demande d’accès au Fonds d’Accompagnement Social.</w:t>
      </w:r>
    </w:p>
    <w:p w14:paraId="0EE177AA" w14:textId="77777777" w:rsidR="00091607" w:rsidRDefault="00091607" w:rsidP="00091607">
      <w:r>
        <w:t>Après vérification, nous vous informons que votre dossier est à ce jour incomplet.</w:t>
      </w:r>
    </w:p>
    <w:p w14:paraId="7AB862D6" w14:textId="77777777" w:rsidR="00091607" w:rsidRDefault="00091607" w:rsidP="00091607">
      <w:r>
        <w:t>Afin de nous permettre d’en assurer l’étude dans les meilleures conditions, nous vous remercions de bien vouloir nous transmettre les documents suivants :</w:t>
      </w:r>
    </w:p>
    <w:p w14:paraId="4288E801" w14:textId="77777777" w:rsidR="00091607" w:rsidRDefault="00091607" w:rsidP="00091607">
      <w:pPr>
        <w:pStyle w:val="Paragraphedeliste"/>
        <w:numPr>
          <w:ilvl w:val="0"/>
          <w:numId w:val="2"/>
        </w:numPr>
      </w:pPr>
      <w:proofErr w:type="spellStart"/>
      <w:r>
        <w:t>XXXXXX</w:t>
      </w:r>
      <w:proofErr w:type="spellEnd"/>
    </w:p>
    <w:p w14:paraId="193955EB" w14:textId="77777777" w:rsidR="00091607" w:rsidRDefault="00091607" w:rsidP="00091607">
      <w:pPr>
        <w:pStyle w:val="Paragraphedeliste"/>
        <w:numPr>
          <w:ilvl w:val="0"/>
          <w:numId w:val="2"/>
        </w:numPr>
      </w:pPr>
      <w:proofErr w:type="spellStart"/>
      <w:r>
        <w:t>XXXXXX</w:t>
      </w:r>
      <w:proofErr w:type="spellEnd"/>
    </w:p>
    <w:p w14:paraId="253E53B2" w14:textId="77777777" w:rsidR="00091607" w:rsidRDefault="00091607" w:rsidP="00091607">
      <w:r>
        <w:t>Dès réception de ces éléments, votre dossier pourra être repris pour instruction.</w:t>
      </w:r>
    </w:p>
    <w:p w14:paraId="385605A2" w14:textId="631D99B8" w:rsidR="00234D0A" w:rsidRDefault="00091607" w:rsidP="00091607">
      <w:r>
        <w:t>Nous vous remercions de la confiance que vous accordez à la MGAS et restons à votre disposition pour toute question ou besoin d’accompagnement.</w:t>
      </w:r>
    </w:p>
    <w:p w14:paraId="460615A0" w14:textId="77777777" w:rsidR="00091607" w:rsidRPr="00C50C61" w:rsidRDefault="00091607" w:rsidP="00091607">
      <w:pPr>
        <w:spacing w:before="100" w:beforeAutospacing="1" w:after="100" w:afterAutospacing="1" w:line="300" w:lineRule="atLeast"/>
      </w:pPr>
      <w:r w:rsidRPr="00C50C61">
        <w:t>L’équipe de l’accompagnement social de la MGAS</w:t>
      </w:r>
    </w:p>
    <w:p w14:paraId="2C8A059D" w14:textId="77777777" w:rsidR="00091607" w:rsidRDefault="00091607" w:rsidP="00091607"/>
    <w:p w14:paraId="63C647EC" w14:textId="77777777" w:rsidR="0042436C" w:rsidRDefault="0042436C" w:rsidP="00091607"/>
    <w:p w14:paraId="59D7A5CF" w14:textId="77777777" w:rsidR="0042436C" w:rsidRDefault="0042436C" w:rsidP="00091607"/>
    <w:p w14:paraId="5978C770" w14:textId="77777777" w:rsidR="0042436C" w:rsidRDefault="0042436C" w:rsidP="00091607"/>
    <w:p w14:paraId="0AD5624B" w14:textId="3B09969D" w:rsidR="00234D0A" w:rsidRPr="00722156" w:rsidRDefault="00234D0A" w:rsidP="00722156">
      <w:pPr>
        <w:pStyle w:val="Paragraphedeliste"/>
        <w:numPr>
          <w:ilvl w:val="0"/>
          <w:numId w:val="1"/>
        </w:numPr>
        <w:rPr>
          <w:b/>
          <w:bCs/>
        </w:rPr>
      </w:pPr>
      <w:r w:rsidRPr="00722156">
        <w:rPr>
          <w:b/>
          <w:bCs/>
        </w:rPr>
        <w:t>Refus (</w:t>
      </w:r>
      <w:r w:rsidR="003556F2" w:rsidRPr="00722156">
        <w:rPr>
          <w:b/>
          <w:bCs/>
        </w:rPr>
        <w:t>Trop de demandes sur l’année)</w:t>
      </w:r>
    </w:p>
    <w:p w14:paraId="0DF3B965" w14:textId="77777777" w:rsidR="00091607" w:rsidRDefault="00091607" w:rsidP="00091607">
      <w:pPr>
        <w:spacing w:after="0" w:line="300" w:lineRule="atLeast"/>
        <w:rPr>
          <w:rFonts w:ascii="Segoe UI" w:eastAsia="Times New Roman" w:hAnsi="Segoe UI" w:cs="Segoe UI"/>
          <w:kern w:val="0"/>
          <w:sz w:val="21"/>
          <w:szCs w:val="21"/>
          <w:lang w:eastAsia="fr-FR"/>
          <w14:ligatures w14:val="none"/>
        </w:rPr>
      </w:pPr>
    </w:p>
    <w:p w14:paraId="56F13625" w14:textId="65266B6A" w:rsidR="00091607" w:rsidRPr="00091607" w:rsidRDefault="00091607" w:rsidP="00091607">
      <w:r w:rsidRPr="00091607">
        <w:t>Objet : Suite à votre demande – Fonds d’Accompagnement Social</w:t>
      </w:r>
    </w:p>
    <w:p w14:paraId="395F8E74" w14:textId="77777777" w:rsidR="00091607" w:rsidRDefault="00091607" w:rsidP="00091607"/>
    <w:p w14:paraId="3C2928BA" w14:textId="33D3A749" w:rsidR="00091607" w:rsidRDefault="00091607" w:rsidP="00091607">
      <w:r>
        <w:t>Chère adhérent, cher adhérent,</w:t>
      </w:r>
    </w:p>
    <w:p w14:paraId="120C331A" w14:textId="455FE6A5" w:rsidR="00091607" w:rsidRDefault="00091607" w:rsidP="00091607">
      <w:r>
        <w:t>Nous avons étudié avec attention votre demande d’accès au Fonds d’Accompagnement Social.</w:t>
      </w:r>
    </w:p>
    <w:p w14:paraId="79112384" w14:textId="77777777" w:rsidR="00091607" w:rsidRDefault="00091607" w:rsidP="00091607">
      <w:r>
        <w:t>Toutefois, nous sommes au regret de vous informer que celle-ci ne peut aboutir.</w:t>
      </w:r>
    </w:p>
    <w:p w14:paraId="218C6C33" w14:textId="77777777" w:rsidR="00091607" w:rsidRDefault="00091607" w:rsidP="00091607">
      <w:r>
        <w:t xml:space="preserve">En effet, le dispositif prévoit l’attribution d’une seule aide par année civile. Or, sauf erreur de notre part, vous avez déjà bénéficié d’une aide accordée le XX </w:t>
      </w:r>
      <w:proofErr w:type="spellStart"/>
      <w:r>
        <w:t>XX</w:t>
      </w:r>
      <w:proofErr w:type="spellEnd"/>
      <w:r>
        <w:t xml:space="preserve"> XXXX.</w:t>
      </w:r>
    </w:p>
    <w:p w14:paraId="231FB413" w14:textId="77777777" w:rsidR="00091607" w:rsidRPr="00091607" w:rsidRDefault="00091607" w:rsidP="00091607">
      <w:pPr>
        <w:rPr>
          <w:b/>
          <w:bCs/>
          <w:color w:val="03A7AF"/>
        </w:rPr>
      </w:pPr>
      <w:r w:rsidRPr="00091607">
        <w:rPr>
          <w:b/>
          <w:bCs/>
          <w:color w:val="03A7AF"/>
        </w:rPr>
        <w:t>Nous tenons toutefois à vous préciser que vous aurez la possibilité de déposer une nouvelle demande dès la prochaine année civile, si votre situation le nécessite. Nos équipes resteront alors pleinement mobilisées pour vous accompagner dans vos démarches.</w:t>
      </w:r>
    </w:p>
    <w:p w14:paraId="124C04B0" w14:textId="299A6EAA" w:rsidR="00091607" w:rsidRDefault="00091607" w:rsidP="00091607">
      <w:r>
        <w:t>Nous restons à votre disposition pour tout complément d’information ou pour vous orienter vers d’autres formes d’accompagnement.</w:t>
      </w:r>
    </w:p>
    <w:p w14:paraId="095C87DE" w14:textId="77777777" w:rsidR="00091607" w:rsidRDefault="00091607" w:rsidP="00091607">
      <w:r>
        <w:t>Nous vous remercions de votre compréhension et de la confiance que vous accordez à la MGAS.</w:t>
      </w:r>
    </w:p>
    <w:p w14:paraId="153D78FA" w14:textId="77777777" w:rsidR="00091607" w:rsidRDefault="00091607" w:rsidP="00091607">
      <w:pPr>
        <w:spacing w:before="100" w:beforeAutospacing="1" w:after="100" w:afterAutospacing="1" w:line="300" w:lineRule="atLeast"/>
      </w:pPr>
      <w:r w:rsidRPr="00C50C61">
        <w:t>L’équipe de l’accompagnement social de la MGAS</w:t>
      </w:r>
    </w:p>
    <w:p w14:paraId="4195C459" w14:textId="77777777" w:rsidR="0042436C" w:rsidRPr="00C50C61" w:rsidRDefault="0042436C" w:rsidP="00091607">
      <w:pPr>
        <w:spacing w:before="100" w:beforeAutospacing="1" w:after="100" w:afterAutospacing="1" w:line="300" w:lineRule="atLeast"/>
      </w:pPr>
    </w:p>
    <w:p w14:paraId="60CFDFA2" w14:textId="13D27F72" w:rsidR="003556F2" w:rsidRPr="00722156" w:rsidRDefault="003556F2" w:rsidP="00722156">
      <w:pPr>
        <w:pStyle w:val="Paragraphedeliste"/>
        <w:numPr>
          <w:ilvl w:val="0"/>
          <w:numId w:val="1"/>
        </w:numPr>
        <w:rPr>
          <w:b/>
          <w:bCs/>
        </w:rPr>
      </w:pPr>
      <w:r w:rsidRPr="00722156">
        <w:rPr>
          <w:b/>
          <w:bCs/>
        </w:rPr>
        <w:t>Refus (dossier non éligible</w:t>
      </w:r>
      <w:r w:rsidR="00722156" w:rsidRPr="00722156">
        <w:rPr>
          <w:b/>
          <w:bCs/>
        </w:rPr>
        <w:t xml:space="preserve"> QF&gt;</w:t>
      </w:r>
      <w:r w:rsidRPr="00722156">
        <w:rPr>
          <w:b/>
          <w:bCs/>
        </w:rPr>
        <w:t>)</w:t>
      </w:r>
    </w:p>
    <w:p w14:paraId="27D39291" w14:textId="17168A41" w:rsidR="00CC4716" w:rsidRDefault="00CC4716" w:rsidP="00CC4716">
      <w:r>
        <w:t xml:space="preserve">Objet : </w:t>
      </w:r>
      <w:r w:rsidR="0042436C">
        <w:t>À la suite de</w:t>
      </w:r>
      <w:r>
        <w:t xml:space="preserve"> votre demande – Fonds d’Accompagnement Social</w:t>
      </w:r>
    </w:p>
    <w:p w14:paraId="44594B60" w14:textId="77777777" w:rsidR="00CC4716" w:rsidRDefault="00CC4716" w:rsidP="00CC4716">
      <w:r>
        <w:t>Chère adhérent, cher adhérent,</w:t>
      </w:r>
    </w:p>
    <w:p w14:paraId="79EFB4E7" w14:textId="77777777" w:rsidR="00CC4716" w:rsidRDefault="00CC4716" w:rsidP="00CC4716">
      <w:r>
        <w:t>Nous avons étudié avec attention votre demande de Fonds d’Accompagnement Social.</w:t>
      </w:r>
    </w:p>
    <w:p w14:paraId="7BFC0BB5" w14:textId="77777777" w:rsidR="00CC4716" w:rsidRDefault="00CC4716" w:rsidP="00CC4716">
      <w:r>
        <w:t>Toutefois, nous sommes au regret de vous informer que celle-ci ne peut être favorablement prise en charge.</w:t>
      </w:r>
    </w:p>
    <w:p w14:paraId="0F5A2075" w14:textId="77777777" w:rsidR="00CC4716" w:rsidRDefault="00CC4716" w:rsidP="00CC4716">
      <w:r>
        <w:t>En effet, votre quotient familial est supérieur au barème retenu pour l’attribution de l’aide sollicitée.</w:t>
      </w:r>
    </w:p>
    <w:p w14:paraId="0F9BEC2B" w14:textId="77777777" w:rsidR="00CC4716" w:rsidRPr="00CC4716" w:rsidRDefault="00CC4716" w:rsidP="00CC4716">
      <w:pPr>
        <w:rPr>
          <w:b/>
          <w:bCs/>
          <w:color w:val="03A7AF"/>
        </w:rPr>
      </w:pPr>
      <w:r w:rsidRPr="00CC4716">
        <w:rPr>
          <w:b/>
          <w:bCs/>
          <w:color w:val="03A7AF"/>
        </w:rPr>
        <w:t>Nous tenons néanmoins à vous préciser que votre situation pourra être réexaminée ultérieurement, notamment en cas d’évolution de vos ressources ou de votre situation familiale. Vous aurez alors la possibilité de déposer une nouvelle demande.</w:t>
      </w:r>
    </w:p>
    <w:p w14:paraId="1CADF88E" w14:textId="32736CD9" w:rsidR="00722156" w:rsidRDefault="00CC4716" w:rsidP="00CC4716">
      <w:r>
        <w:lastRenderedPageBreak/>
        <w:t>Nous restons à votre disposition pour tout complément d’information ou pour échanger sur votre situation.</w:t>
      </w:r>
    </w:p>
    <w:p w14:paraId="46F66CC1" w14:textId="77777777" w:rsidR="00CC4716" w:rsidRPr="00C50C61" w:rsidRDefault="00CC4716" w:rsidP="00CC4716">
      <w:pPr>
        <w:spacing w:before="100" w:beforeAutospacing="1" w:after="100" w:afterAutospacing="1" w:line="300" w:lineRule="atLeast"/>
      </w:pPr>
      <w:r w:rsidRPr="00C50C61">
        <w:t>L’équipe de l’accompagnement social de la MGAS</w:t>
      </w:r>
    </w:p>
    <w:p w14:paraId="7EFCE552" w14:textId="6CA48415" w:rsidR="00CC4716" w:rsidRPr="003556F2" w:rsidRDefault="00CC4716" w:rsidP="00CC4716"/>
    <w:p w14:paraId="592525F1" w14:textId="77777777" w:rsidR="00722156" w:rsidRPr="00722156" w:rsidRDefault="00722156" w:rsidP="00722156">
      <w:pPr>
        <w:pStyle w:val="Paragraphedeliste"/>
        <w:numPr>
          <w:ilvl w:val="0"/>
          <w:numId w:val="1"/>
        </w:numPr>
        <w:rPr>
          <w:b/>
          <w:bCs/>
        </w:rPr>
      </w:pPr>
      <w:r w:rsidRPr="00722156">
        <w:rPr>
          <w:b/>
          <w:bCs/>
        </w:rPr>
        <w:t>Acceptation du dossier :</w:t>
      </w:r>
    </w:p>
    <w:p w14:paraId="416FCE5B" w14:textId="77777777" w:rsidR="002C6D80" w:rsidRDefault="002C6D80" w:rsidP="002C6D80">
      <w:r>
        <w:t>Objet : Traitement de votre dossier – Fonds d’Accompagnement Social</w:t>
      </w:r>
    </w:p>
    <w:p w14:paraId="2D19E4DA" w14:textId="77777777" w:rsidR="002C6D80" w:rsidRDefault="002C6D80" w:rsidP="002C6D80">
      <w:r>
        <w:t>Chère adhérent, cher adhérent,</w:t>
      </w:r>
    </w:p>
    <w:p w14:paraId="012EC68F" w14:textId="6E6BDD7D" w:rsidR="002C6D80" w:rsidRDefault="002C6D80" w:rsidP="002C6D80">
      <w:r>
        <w:t>Nous avons le plaisir de vous informer que votre demande d’accès au Fonds d’Accompagnement Social a été traité favorablement.</w:t>
      </w:r>
    </w:p>
    <w:p w14:paraId="7A83FABE" w14:textId="77777777" w:rsidR="002C6D80" w:rsidRDefault="002C6D80" w:rsidP="002C6D80">
      <w:r>
        <w:t>Une aide d’un montant de XXX € sera prochainement créditée directement sur votre compte bancaire.</w:t>
      </w:r>
    </w:p>
    <w:p w14:paraId="64EBAA94" w14:textId="11239248" w:rsidR="00722156" w:rsidRPr="002C6D80" w:rsidRDefault="002C6D80" w:rsidP="002C6D80">
      <w:pPr>
        <w:rPr>
          <w:b/>
          <w:bCs/>
          <w:color w:val="03A7AF"/>
        </w:rPr>
      </w:pPr>
      <w:r w:rsidRPr="002C6D80">
        <w:rPr>
          <w:b/>
          <w:bCs/>
          <w:color w:val="03A7AF"/>
        </w:rPr>
        <w:t>Nous restons à votre disposition pour tout complément d’information ou besoin d’accompagnement.</w:t>
      </w:r>
    </w:p>
    <w:p w14:paraId="73A5E529" w14:textId="77777777" w:rsidR="002C6D80" w:rsidRPr="00C50C61" w:rsidRDefault="002C6D80" w:rsidP="002C6D80">
      <w:pPr>
        <w:spacing w:before="100" w:beforeAutospacing="1" w:after="100" w:afterAutospacing="1" w:line="300" w:lineRule="atLeast"/>
      </w:pPr>
      <w:r w:rsidRPr="00C50C61">
        <w:t>L’équipe de l’accompagnement social de la MGAS</w:t>
      </w:r>
    </w:p>
    <w:p w14:paraId="19447E17" w14:textId="77777777" w:rsidR="002C6D80" w:rsidRDefault="002C6D80" w:rsidP="002C6D80"/>
    <w:p w14:paraId="218B8EA0" w14:textId="77777777" w:rsidR="003556F2" w:rsidRDefault="003556F2" w:rsidP="00234D0A"/>
    <w:p w14:paraId="697E28C1" w14:textId="77777777" w:rsidR="00234D0A" w:rsidRDefault="00234D0A" w:rsidP="00234D0A"/>
    <w:p w14:paraId="7DEC0765" w14:textId="77777777" w:rsidR="00234D0A" w:rsidRDefault="00234D0A" w:rsidP="00234D0A"/>
    <w:p w14:paraId="70600D39" w14:textId="77777777" w:rsidR="00234D0A" w:rsidRDefault="00234D0A" w:rsidP="00234D0A"/>
    <w:sectPr w:rsidR="00234D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B03D2"/>
    <w:multiLevelType w:val="hybridMultilevel"/>
    <w:tmpl w:val="80B2C474"/>
    <w:lvl w:ilvl="0" w:tplc="A3A0AB34">
      <w:numFmt w:val="bullet"/>
      <w:lvlText w:val="-"/>
      <w:lvlJc w:val="left"/>
      <w:pPr>
        <w:ind w:left="720" w:hanging="360"/>
      </w:pPr>
      <w:rPr>
        <w:rFonts w:ascii="Open Sans" w:hAnsi="Open Sans" w:hint="default"/>
        <w:color w:val="05A5A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194297"/>
    <w:multiLevelType w:val="hybridMultilevel"/>
    <w:tmpl w:val="1CB0DE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745090">
    <w:abstractNumId w:val="1"/>
  </w:num>
  <w:num w:numId="2" w16cid:durableId="1767847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0A"/>
    <w:rsid w:val="00037E67"/>
    <w:rsid w:val="00091607"/>
    <w:rsid w:val="001A0E42"/>
    <w:rsid w:val="00234D0A"/>
    <w:rsid w:val="002C6D80"/>
    <w:rsid w:val="003556F2"/>
    <w:rsid w:val="003B03CE"/>
    <w:rsid w:val="0042436C"/>
    <w:rsid w:val="00683B46"/>
    <w:rsid w:val="00704DC1"/>
    <w:rsid w:val="00722156"/>
    <w:rsid w:val="00896612"/>
    <w:rsid w:val="00C31905"/>
    <w:rsid w:val="00C32A27"/>
    <w:rsid w:val="00C50C61"/>
    <w:rsid w:val="00CC4716"/>
    <w:rsid w:val="00D849E8"/>
    <w:rsid w:val="00DA7EBD"/>
    <w:rsid w:val="00E07712"/>
    <w:rsid w:val="00E52278"/>
    <w:rsid w:val="00EA06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A361"/>
  <w15:chartTrackingRefBased/>
  <w15:docId w15:val="{A0018BD1-18F5-4285-869B-DA3356B0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607"/>
  </w:style>
  <w:style w:type="paragraph" w:styleId="Titre1">
    <w:name w:val="heading 1"/>
    <w:basedOn w:val="Normal"/>
    <w:next w:val="Normal"/>
    <w:link w:val="Titre1Car"/>
    <w:uiPriority w:val="9"/>
    <w:qFormat/>
    <w:rsid w:val="00234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4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4D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4D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4D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4D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4D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4D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4D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4D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4D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4D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4D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4D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4D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4D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4D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4D0A"/>
    <w:rPr>
      <w:rFonts w:eastAsiaTheme="majorEastAsia" w:cstheme="majorBidi"/>
      <w:color w:val="272727" w:themeColor="text1" w:themeTint="D8"/>
    </w:rPr>
  </w:style>
  <w:style w:type="paragraph" w:styleId="Titre">
    <w:name w:val="Title"/>
    <w:basedOn w:val="Normal"/>
    <w:next w:val="Normal"/>
    <w:link w:val="TitreCar"/>
    <w:uiPriority w:val="10"/>
    <w:qFormat/>
    <w:rsid w:val="00234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4D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4D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4D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4D0A"/>
    <w:pPr>
      <w:spacing w:before="160"/>
      <w:jc w:val="center"/>
    </w:pPr>
    <w:rPr>
      <w:i/>
      <w:iCs/>
      <w:color w:val="404040" w:themeColor="text1" w:themeTint="BF"/>
    </w:rPr>
  </w:style>
  <w:style w:type="character" w:customStyle="1" w:styleId="CitationCar">
    <w:name w:val="Citation Car"/>
    <w:basedOn w:val="Policepardfaut"/>
    <w:link w:val="Citation"/>
    <w:uiPriority w:val="29"/>
    <w:rsid w:val="00234D0A"/>
    <w:rPr>
      <w:i/>
      <w:iCs/>
      <w:color w:val="404040" w:themeColor="text1" w:themeTint="BF"/>
    </w:rPr>
  </w:style>
  <w:style w:type="paragraph" w:styleId="Paragraphedeliste">
    <w:name w:val="List Paragraph"/>
    <w:basedOn w:val="Normal"/>
    <w:uiPriority w:val="34"/>
    <w:qFormat/>
    <w:rsid w:val="00234D0A"/>
    <w:pPr>
      <w:ind w:left="720"/>
      <w:contextualSpacing/>
    </w:pPr>
  </w:style>
  <w:style w:type="character" w:styleId="Accentuationintense">
    <w:name w:val="Intense Emphasis"/>
    <w:basedOn w:val="Policepardfaut"/>
    <w:uiPriority w:val="21"/>
    <w:qFormat/>
    <w:rsid w:val="00234D0A"/>
    <w:rPr>
      <w:i/>
      <w:iCs/>
      <w:color w:val="0F4761" w:themeColor="accent1" w:themeShade="BF"/>
    </w:rPr>
  </w:style>
  <w:style w:type="paragraph" w:styleId="Citationintense">
    <w:name w:val="Intense Quote"/>
    <w:basedOn w:val="Normal"/>
    <w:next w:val="Normal"/>
    <w:link w:val="CitationintenseCar"/>
    <w:uiPriority w:val="30"/>
    <w:qFormat/>
    <w:rsid w:val="00234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4D0A"/>
    <w:rPr>
      <w:i/>
      <w:iCs/>
      <w:color w:val="0F4761" w:themeColor="accent1" w:themeShade="BF"/>
    </w:rPr>
  </w:style>
  <w:style w:type="character" w:styleId="Rfrenceintense">
    <w:name w:val="Intense Reference"/>
    <w:basedOn w:val="Policepardfaut"/>
    <w:uiPriority w:val="32"/>
    <w:qFormat/>
    <w:rsid w:val="00234D0A"/>
    <w:rPr>
      <w:b/>
      <w:bCs/>
      <w:smallCaps/>
      <w:color w:val="0F4761" w:themeColor="accent1" w:themeShade="BF"/>
      <w:spacing w:val="5"/>
    </w:rPr>
  </w:style>
  <w:style w:type="character" w:styleId="Lienhypertexte">
    <w:name w:val="Hyperlink"/>
    <w:basedOn w:val="Policepardfaut"/>
    <w:uiPriority w:val="99"/>
    <w:unhideWhenUsed/>
    <w:rsid w:val="00091607"/>
    <w:rPr>
      <w:color w:val="467886" w:themeColor="hyperlink"/>
      <w:u w:val="single"/>
    </w:rPr>
  </w:style>
  <w:style w:type="character" w:styleId="Mentionnonrsolue">
    <w:name w:val="Unresolved Mention"/>
    <w:basedOn w:val="Policepardfaut"/>
    <w:uiPriority w:val="99"/>
    <w:semiHidden/>
    <w:unhideWhenUsed/>
    <w:rsid w:val="00091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s@mgas.fr" TargetMode="External"/><Relationship Id="rId3" Type="http://schemas.openxmlformats.org/officeDocument/2006/relationships/settings" Target="settings.xml"/><Relationship Id="rId7" Type="http://schemas.openxmlformats.org/officeDocument/2006/relationships/image" Target="cid:image002.png@01DCAA63.D3F70D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gas.fr/collectif-sante-mso/mes-documents/accompagnement-social-et-preven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1249</Words>
  <Characters>6872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FAYARD Sébastien</dc:creator>
  <cp:keywords/>
  <dc:description/>
  <cp:lastModifiedBy>GERVY Géraldine</cp:lastModifiedBy>
  <cp:revision>2</cp:revision>
  <dcterms:created xsi:type="dcterms:W3CDTF">2026-03-03T16:54:00Z</dcterms:created>
  <dcterms:modified xsi:type="dcterms:W3CDTF">2026-03-03T16:54:00Z</dcterms:modified>
</cp:coreProperties>
</file>